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29" w:rsidRDefault="00C062DB" w:rsidP="00277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7429">
        <w:rPr>
          <w:rFonts w:ascii="Arial" w:hAnsi="Arial" w:cs="Arial"/>
          <w:b/>
          <w:sz w:val="20"/>
          <w:szCs w:val="20"/>
        </w:rPr>
        <w:t>Tuesday, 29 October 2013, Day</w:t>
      </w:r>
      <w:r w:rsidR="00277429">
        <w:rPr>
          <w:rFonts w:ascii="Arial" w:hAnsi="Arial" w:cs="Arial"/>
          <w:b/>
          <w:sz w:val="20"/>
          <w:szCs w:val="20"/>
        </w:rPr>
        <w:t xml:space="preserve"> </w:t>
      </w:r>
      <w:r w:rsidRPr="00277429">
        <w:rPr>
          <w:rFonts w:ascii="Arial" w:hAnsi="Arial" w:cs="Arial"/>
          <w:b/>
          <w:sz w:val="20"/>
          <w:szCs w:val="20"/>
        </w:rPr>
        <w:t>2</w:t>
      </w:r>
    </w:p>
    <w:p w:rsid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b/>
          <w:sz w:val="20"/>
          <w:szCs w:val="20"/>
        </w:rPr>
        <w:t>9:00 -10:30</w:t>
      </w:r>
      <w:r w:rsidRPr="00277429">
        <w:rPr>
          <w:rFonts w:ascii="Arial" w:hAnsi="Arial" w:cs="Arial"/>
          <w:b/>
          <w:sz w:val="20"/>
          <w:szCs w:val="20"/>
        </w:rPr>
        <w:tab/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SESSION 5: PLENARY- HDSS AND VITAL EVENTS </w:t>
      </w:r>
      <w:proofErr w:type="gramStart"/>
      <w:r w:rsidRPr="00277429">
        <w:rPr>
          <w:rFonts w:ascii="Arial" w:hAnsi="Arial" w:cs="Arial"/>
          <w:sz w:val="20"/>
          <w:szCs w:val="20"/>
        </w:rPr>
        <w:t>REGISTRATION :Venue</w:t>
      </w:r>
      <w:proofErr w:type="gramEnd"/>
      <w:r w:rsidRPr="00277429">
        <w:rPr>
          <w:rFonts w:ascii="Arial" w:hAnsi="Arial" w:cs="Arial"/>
          <w:sz w:val="20"/>
          <w:szCs w:val="20"/>
        </w:rPr>
        <w:t>: Auditorium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Welcome and introductions: Chair - Kathleen Kahn (Agincourt, South Africa)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Keynote Address: </w:t>
      </w:r>
      <w:proofErr w:type="spellStart"/>
      <w:r w:rsidRPr="00277429">
        <w:rPr>
          <w:rFonts w:ascii="Arial" w:hAnsi="Arial" w:cs="Arial"/>
          <w:sz w:val="20"/>
          <w:szCs w:val="20"/>
        </w:rPr>
        <w:t>Pali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Lehohla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(Statistics SA, South Africa)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Keynote Address: Ties </w:t>
      </w:r>
      <w:proofErr w:type="spellStart"/>
      <w:r w:rsidRPr="00277429">
        <w:rPr>
          <w:rFonts w:ascii="Arial" w:hAnsi="Arial" w:cs="Arial"/>
          <w:sz w:val="20"/>
          <w:szCs w:val="20"/>
        </w:rPr>
        <w:t>Boerma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(WHO, Geneva)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Monitoring HIV/AIDS mortality using SAVVY: experience from Tanzania - </w:t>
      </w:r>
      <w:proofErr w:type="spellStart"/>
      <w:r w:rsidRPr="00277429">
        <w:rPr>
          <w:rFonts w:ascii="Arial" w:hAnsi="Arial" w:cs="Arial"/>
          <w:sz w:val="20"/>
          <w:szCs w:val="20"/>
        </w:rPr>
        <w:t>Honorati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Masanja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(Rufiji, Tanzania)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The situation of vital registration system in Kenya and what the future holds - Macdonald George </w:t>
      </w:r>
      <w:proofErr w:type="spellStart"/>
      <w:r w:rsidRPr="00277429">
        <w:rPr>
          <w:rFonts w:ascii="Arial" w:hAnsi="Arial" w:cs="Arial"/>
          <w:sz w:val="20"/>
          <w:szCs w:val="20"/>
        </w:rPr>
        <w:t>Obudho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(Kenya National Bureau of Statistics (KNBS), Kenya)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Africa Programme on Accelerated Improvement of Civil Registration and Vital Statistics 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Drivers of Sustainable Development for Africa: </w:t>
      </w:r>
      <w:proofErr w:type="spellStart"/>
      <w:r w:rsidRPr="00277429">
        <w:rPr>
          <w:rFonts w:ascii="Arial" w:hAnsi="Arial" w:cs="Arial"/>
          <w:sz w:val="20"/>
          <w:szCs w:val="20"/>
        </w:rPr>
        <w:t>Risenga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Maluleke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(Deputy Director-</w:t>
      </w:r>
      <w:proofErr w:type="spellStart"/>
      <w:r w:rsidRPr="00277429">
        <w:rPr>
          <w:rFonts w:ascii="Arial" w:hAnsi="Arial" w:cs="Arial"/>
          <w:sz w:val="20"/>
          <w:szCs w:val="20"/>
        </w:rPr>
        <w:t>General,Statistics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South Africa)</w:t>
      </w:r>
    </w:p>
    <w:p w:rsidR="00C062DB" w:rsidRPr="00277429" w:rsidRDefault="00C062DB" w:rsidP="002774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Round Table Panel Discussion- Panel: </w:t>
      </w:r>
      <w:proofErr w:type="spellStart"/>
      <w:r w:rsidRPr="00277429">
        <w:rPr>
          <w:rFonts w:ascii="Arial" w:hAnsi="Arial" w:cs="Arial"/>
          <w:sz w:val="20"/>
          <w:szCs w:val="20"/>
        </w:rPr>
        <w:t>Lehohla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7429">
        <w:rPr>
          <w:rFonts w:ascii="Arial" w:hAnsi="Arial" w:cs="Arial"/>
          <w:sz w:val="20"/>
          <w:szCs w:val="20"/>
        </w:rPr>
        <w:t>Masanja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7429">
        <w:rPr>
          <w:rFonts w:ascii="Arial" w:hAnsi="Arial" w:cs="Arial"/>
          <w:sz w:val="20"/>
          <w:szCs w:val="20"/>
        </w:rPr>
        <w:t>Obudho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7429">
        <w:rPr>
          <w:rFonts w:ascii="Arial" w:hAnsi="Arial" w:cs="Arial"/>
          <w:sz w:val="20"/>
          <w:szCs w:val="20"/>
        </w:rPr>
        <w:t>Mathenge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7429">
        <w:rPr>
          <w:rFonts w:ascii="Arial" w:hAnsi="Arial" w:cs="Arial"/>
          <w:sz w:val="20"/>
          <w:szCs w:val="20"/>
        </w:rPr>
        <w:t>Boerma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Gloria </w:t>
      </w:r>
      <w:proofErr w:type="spellStart"/>
      <w:r w:rsidRPr="00277429">
        <w:rPr>
          <w:rFonts w:ascii="Arial" w:hAnsi="Arial" w:cs="Arial"/>
          <w:sz w:val="20"/>
          <w:szCs w:val="20"/>
        </w:rPr>
        <w:t>Mathenge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(The African Centre for Statistics Economic commission for Africa, Addis Ababa, Ethiopia)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7429">
        <w:rPr>
          <w:rFonts w:ascii="Arial" w:hAnsi="Arial" w:cs="Arial"/>
          <w:b/>
          <w:sz w:val="20"/>
          <w:szCs w:val="20"/>
        </w:rPr>
        <w:t>11:00 -12:30</w:t>
      </w:r>
      <w:r w:rsidRPr="00277429">
        <w:rPr>
          <w:rFonts w:ascii="Arial" w:hAnsi="Arial" w:cs="Arial"/>
          <w:b/>
          <w:sz w:val="20"/>
          <w:szCs w:val="20"/>
        </w:rPr>
        <w:tab/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SESSION 6: PARALLEL A, B &amp; </w:t>
      </w:r>
      <w:proofErr w:type="gramStart"/>
      <w:r w:rsidRPr="00277429">
        <w:rPr>
          <w:rFonts w:ascii="Arial" w:hAnsi="Arial" w:cs="Arial"/>
          <w:sz w:val="20"/>
          <w:szCs w:val="20"/>
        </w:rPr>
        <w:t>C :Venue</w:t>
      </w:r>
      <w:proofErr w:type="gramEnd"/>
      <w:r w:rsidRPr="00277429">
        <w:rPr>
          <w:rFonts w:ascii="Arial" w:hAnsi="Arial" w:cs="Arial"/>
          <w:sz w:val="20"/>
          <w:szCs w:val="20"/>
        </w:rPr>
        <w:t>: Lecture Room 1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7429">
        <w:rPr>
          <w:rFonts w:ascii="Arial" w:hAnsi="Arial" w:cs="Arial"/>
          <w:sz w:val="20"/>
          <w:szCs w:val="20"/>
        </w:rPr>
        <w:t xml:space="preserve">SESSION 6 A : HDSS AS HEALTH OBSERVATORIES I - Early Childhood Survival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Welcome and introductions: Chair- </w:t>
      </w:r>
      <w:proofErr w:type="spellStart"/>
      <w:r w:rsidRPr="00277429">
        <w:rPr>
          <w:rFonts w:ascii="Arial" w:hAnsi="Arial" w:cs="Arial"/>
          <w:sz w:val="20"/>
          <w:szCs w:val="20"/>
        </w:rPr>
        <w:t>Bich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Tran (</w:t>
      </w:r>
      <w:proofErr w:type="spellStart"/>
      <w:r w:rsidRPr="00277429">
        <w:rPr>
          <w:rFonts w:ascii="Arial" w:hAnsi="Arial" w:cs="Arial"/>
          <w:sz w:val="20"/>
          <w:szCs w:val="20"/>
        </w:rPr>
        <w:t>Chililab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HDSS, Vietnam)</w:t>
      </w:r>
    </w:p>
    <w:p w:rsidR="00C062DB" w:rsidRPr="00277429" w:rsidRDefault="00C062DB" w:rsidP="002774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Keynote Address: Cyril </w:t>
      </w:r>
      <w:proofErr w:type="spellStart"/>
      <w:r w:rsidRPr="00277429">
        <w:rPr>
          <w:rFonts w:ascii="Arial" w:hAnsi="Arial" w:cs="Arial"/>
          <w:sz w:val="20"/>
          <w:szCs w:val="20"/>
        </w:rPr>
        <w:t>Engmann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(Gates Foundation, USA)</w:t>
      </w:r>
    </w:p>
    <w:p w:rsidR="00C062DB" w:rsidRPr="00277429" w:rsidRDefault="00C062DB" w:rsidP="002774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The effect of weather on under-five malaria mortality In </w:t>
      </w:r>
      <w:proofErr w:type="spellStart"/>
      <w:r w:rsidRPr="00277429">
        <w:rPr>
          <w:rFonts w:ascii="Arial" w:hAnsi="Arial" w:cs="Arial"/>
          <w:sz w:val="20"/>
          <w:szCs w:val="20"/>
        </w:rPr>
        <w:t>Kemri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/CDC HDSS In Western Kenya 2008: a time series analysis - </w:t>
      </w:r>
      <w:proofErr w:type="spellStart"/>
      <w:r w:rsidRPr="00277429">
        <w:rPr>
          <w:rFonts w:ascii="Arial" w:hAnsi="Arial" w:cs="Arial"/>
          <w:sz w:val="20"/>
          <w:szCs w:val="20"/>
        </w:rPr>
        <w:t>Sewe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Maquins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(Kisumu, Kenya)</w:t>
      </w:r>
    </w:p>
    <w:p w:rsidR="00C062DB" w:rsidRPr="00277429" w:rsidRDefault="00C062DB" w:rsidP="002774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Why are babies dying in the first month after birth? A seven year study of neonatal mortality in Northern Ghana - Paul </w:t>
      </w:r>
      <w:proofErr w:type="spellStart"/>
      <w:r w:rsidRPr="00277429">
        <w:rPr>
          <w:rFonts w:ascii="Arial" w:hAnsi="Arial" w:cs="Arial"/>
          <w:sz w:val="20"/>
          <w:szCs w:val="20"/>
        </w:rPr>
        <w:t>Welaga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Navrongo</w:t>
      </w:r>
      <w:proofErr w:type="spellEnd"/>
      <w:r w:rsidRPr="00277429">
        <w:rPr>
          <w:rFonts w:ascii="Arial" w:hAnsi="Arial" w:cs="Arial"/>
          <w:sz w:val="20"/>
          <w:szCs w:val="20"/>
        </w:rPr>
        <w:t>, Ghana)</w:t>
      </w:r>
    </w:p>
    <w:p w:rsidR="00C062DB" w:rsidRPr="00277429" w:rsidRDefault="00C062DB" w:rsidP="002774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Trends in neonatal mortality and assessment of associated risk factors in </w:t>
      </w:r>
      <w:proofErr w:type="spellStart"/>
      <w:r w:rsidRPr="00277429">
        <w:rPr>
          <w:rFonts w:ascii="Arial" w:hAnsi="Arial" w:cs="Arial"/>
          <w:sz w:val="20"/>
          <w:szCs w:val="20"/>
        </w:rPr>
        <w:t>Butajira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District, South Central Ethiopia, (1987-2008): A prospective cohort study - </w:t>
      </w:r>
      <w:proofErr w:type="spellStart"/>
      <w:r w:rsidRPr="00277429">
        <w:rPr>
          <w:rFonts w:ascii="Arial" w:hAnsi="Arial" w:cs="Arial"/>
          <w:sz w:val="20"/>
          <w:szCs w:val="20"/>
        </w:rPr>
        <w:t>Muluken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Gizaw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Butajira</w:t>
      </w:r>
      <w:proofErr w:type="spellEnd"/>
      <w:r w:rsidRPr="00277429">
        <w:rPr>
          <w:rFonts w:ascii="Arial" w:hAnsi="Arial" w:cs="Arial"/>
          <w:sz w:val="20"/>
          <w:szCs w:val="20"/>
        </w:rPr>
        <w:t>, Ethiopia)</w:t>
      </w:r>
    </w:p>
    <w:p w:rsidR="00C062DB" w:rsidRPr="00277429" w:rsidRDefault="00C062DB" w:rsidP="002774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4: The imbalance in sex ratio at birth in </w:t>
      </w:r>
      <w:proofErr w:type="spellStart"/>
      <w:r w:rsidRPr="00277429">
        <w:rPr>
          <w:rFonts w:ascii="Arial" w:hAnsi="Arial" w:cs="Arial"/>
          <w:sz w:val="20"/>
          <w:szCs w:val="20"/>
        </w:rPr>
        <w:t>Chililab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Site: 2005 – 2010 -Le </w:t>
      </w:r>
      <w:proofErr w:type="spellStart"/>
      <w:r w:rsidRPr="00277429">
        <w:rPr>
          <w:rFonts w:ascii="Arial" w:hAnsi="Arial" w:cs="Arial"/>
          <w:sz w:val="20"/>
          <w:szCs w:val="20"/>
        </w:rPr>
        <w:t>Thi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Vui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Doan </w:t>
      </w:r>
      <w:proofErr w:type="spellStart"/>
      <w:r w:rsidRPr="00277429">
        <w:rPr>
          <w:rFonts w:ascii="Arial" w:hAnsi="Arial" w:cs="Arial"/>
          <w:sz w:val="20"/>
          <w:szCs w:val="20"/>
        </w:rPr>
        <w:t>Thi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Thuy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Duong, </w:t>
      </w:r>
      <w:proofErr w:type="spellStart"/>
      <w:r w:rsidRPr="00277429">
        <w:rPr>
          <w:rFonts w:ascii="Arial" w:hAnsi="Arial" w:cs="Arial"/>
          <w:sz w:val="20"/>
          <w:szCs w:val="20"/>
        </w:rPr>
        <w:t>Dinh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Thi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Phuong </w:t>
      </w:r>
      <w:proofErr w:type="spellStart"/>
      <w:r w:rsidRPr="00277429">
        <w:rPr>
          <w:rFonts w:ascii="Arial" w:hAnsi="Arial" w:cs="Arial"/>
          <w:sz w:val="20"/>
          <w:szCs w:val="20"/>
        </w:rPr>
        <w:t>Hoa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Chililab,Vietnam</w:t>
      </w:r>
      <w:proofErr w:type="spellEnd"/>
      <w:r w:rsidRPr="00277429">
        <w:rPr>
          <w:rFonts w:ascii="Arial" w:hAnsi="Arial" w:cs="Arial"/>
          <w:sz w:val="20"/>
          <w:szCs w:val="20"/>
        </w:rPr>
        <w:t>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7429">
        <w:rPr>
          <w:rFonts w:ascii="Arial" w:hAnsi="Arial" w:cs="Arial"/>
          <w:b/>
          <w:sz w:val="20"/>
          <w:szCs w:val="20"/>
        </w:rPr>
        <w:t>14:00 - 16:00</w:t>
      </w:r>
      <w:r w:rsidRPr="00277429">
        <w:rPr>
          <w:rFonts w:ascii="Arial" w:hAnsi="Arial" w:cs="Arial"/>
          <w:b/>
          <w:sz w:val="20"/>
          <w:szCs w:val="20"/>
        </w:rPr>
        <w:tab/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SESSION 6 B - HDSS AS HEALTH OBSERVATORIES II: Venue: Lecture Room 3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Welcome and Introductions: Chair - </w:t>
      </w:r>
      <w:proofErr w:type="spellStart"/>
      <w:r w:rsidRPr="00277429">
        <w:rPr>
          <w:rFonts w:ascii="Arial" w:hAnsi="Arial" w:cs="Arial"/>
          <w:sz w:val="20"/>
          <w:szCs w:val="20"/>
        </w:rPr>
        <w:t>Eusebio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Macete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Manhiça</w:t>
      </w:r>
      <w:proofErr w:type="spellEnd"/>
      <w:r w:rsidRPr="00277429">
        <w:rPr>
          <w:rFonts w:ascii="Arial" w:hAnsi="Arial" w:cs="Arial"/>
          <w:sz w:val="20"/>
          <w:szCs w:val="20"/>
        </w:rPr>
        <w:t>, Mozambique)</w:t>
      </w:r>
    </w:p>
    <w:p w:rsidR="00C062DB" w:rsidRPr="00277429" w:rsidRDefault="00C062DB" w:rsidP="0027742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Reduction in hospital admissions in a randomised trial of measles vaccine given at four and a half months - </w:t>
      </w:r>
      <w:proofErr w:type="spellStart"/>
      <w:r w:rsidRPr="00277429">
        <w:rPr>
          <w:rFonts w:ascii="Arial" w:hAnsi="Arial" w:cs="Arial"/>
          <w:sz w:val="20"/>
          <w:szCs w:val="20"/>
        </w:rPr>
        <w:t>Cesario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L Martins (</w:t>
      </w:r>
      <w:proofErr w:type="spellStart"/>
      <w:r w:rsidRPr="00277429">
        <w:rPr>
          <w:rFonts w:ascii="Arial" w:hAnsi="Arial" w:cs="Arial"/>
          <w:sz w:val="20"/>
          <w:szCs w:val="20"/>
        </w:rPr>
        <w:t>Bandim</w:t>
      </w:r>
      <w:proofErr w:type="spellEnd"/>
      <w:r w:rsidRPr="00277429">
        <w:rPr>
          <w:rFonts w:ascii="Arial" w:hAnsi="Arial" w:cs="Arial"/>
          <w:sz w:val="20"/>
          <w:szCs w:val="20"/>
        </w:rPr>
        <w:t>, Guinea Bissau)</w:t>
      </w:r>
    </w:p>
    <w:p w:rsidR="00C062DB" w:rsidRPr="00277429" w:rsidRDefault="00C062DB" w:rsidP="0027742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BCG and DTP administered simultaneously may be better than given separately - Peter </w:t>
      </w:r>
      <w:proofErr w:type="spellStart"/>
      <w:r w:rsidRPr="00277429">
        <w:rPr>
          <w:rFonts w:ascii="Arial" w:hAnsi="Arial" w:cs="Arial"/>
          <w:sz w:val="20"/>
          <w:szCs w:val="20"/>
        </w:rPr>
        <w:t>Aaby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Bandim</w:t>
      </w:r>
      <w:proofErr w:type="spellEnd"/>
      <w:r w:rsidRPr="00277429">
        <w:rPr>
          <w:rFonts w:ascii="Arial" w:hAnsi="Arial" w:cs="Arial"/>
          <w:sz w:val="20"/>
          <w:szCs w:val="20"/>
        </w:rPr>
        <w:t>, Guinea Bissau)</w:t>
      </w:r>
    </w:p>
    <w:p w:rsidR="00C062DB" w:rsidRPr="00277429" w:rsidRDefault="00C062DB" w:rsidP="0027742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The burden of diarrhoeal disease among children under five years of age in </w:t>
      </w:r>
      <w:proofErr w:type="spellStart"/>
      <w:r w:rsidRPr="00277429">
        <w:rPr>
          <w:rFonts w:ascii="Arial" w:hAnsi="Arial" w:cs="Arial"/>
          <w:sz w:val="20"/>
          <w:szCs w:val="20"/>
        </w:rPr>
        <w:t>Manhica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Mozambique: Preliminary results of a case -control study - </w:t>
      </w:r>
      <w:proofErr w:type="spellStart"/>
      <w:r w:rsidRPr="00277429">
        <w:rPr>
          <w:rFonts w:ascii="Arial" w:hAnsi="Arial" w:cs="Arial"/>
          <w:sz w:val="20"/>
          <w:szCs w:val="20"/>
        </w:rPr>
        <w:t>Inacio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Mandomando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Manhiça</w:t>
      </w:r>
      <w:proofErr w:type="spellEnd"/>
      <w:r w:rsidRPr="00277429">
        <w:rPr>
          <w:rFonts w:ascii="Arial" w:hAnsi="Arial" w:cs="Arial"/>
          <w:sz w:val="20"/>
          <w:szCs w:val="20"/>
        </w:rPr>
        <w:t>, Mozambique)</w:t>
      </w:r>
    </w:p>
    <w:p w:rsidR="00C062DB" w:rsidRPr="00277429" w:rsidRDefault="00C062DB" w:rsidP="0027742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4: Haemophilus </w:t>
      </w:r>
      <w:proofErr w:type="spellStart"/>
      <w:r w:rsidRPr="00277429">
        <w:rPr>
          <w:rFonts w:ascii="Arial" w:hAnsi="Arial" w:cs="Arial"/>
          <w:sz w:val="20"/>
          <w:szCs w:val="20"/>
        </w:rPr>
        <w:t>influenzae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type B (Hib) disease among children in rural Mozambique: Impact of vaccine introduction - </w:t>
      </w:r>
      <w:proofErr w:type="spellStart"/>
      <w:r w:rsidRPr="00277429">
        <w:rPr>
          <w:rFonts w:ascii="Arial" w:hAnsi="Arial" w:cs="Arial"/>
          <w:sz w:val="20"/>
          <w:szCs w:val="20"/>
        </w:rPr>
        <w:t>Betuel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Sigauque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Manhiça</w:t>
      </w:r>
      <w:proofErr w:type="spellEnd"/>
      <w:r w:rsidRPr="00277429">
        <w:rPr>
          <w:rFonts w:ascii="Arial" w:hAnsi="Arial" w:cs="Arial"/>
          <w:sz w:val="20"/>
          <w:szCs w:val="20"/>
        </w:rPr>
        <w:t>, Mozambique)</w:t>
      </w:r>
    </w:p>
    <w:p w:rsidR="00C062DB" w:rsidRPr="00277429" w:rsidRDefault="00C062DB" w:rsidP="0027742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5: The use of a Health and Demographic Surveillance System (HDSS) to assess child vaccination coverage - </w:t>
      </w:r>
      <w:proofErr w:type="spellStart"/>
      <w:r w:rsidRPr="00277429">
        <w:rPr>
          <w:rFonts w:ascii="Arial" w:hAnsi="Arial" w:cs="Arial"/>
          <w:sz w:val="20"/>
          <w:szCs w:val="20"/>
        </w:rPr>
        <w:t>Kagone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Moubassira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Nouna</w:t>
      </w:r>
      <w:proofErr w:type="spellEnd"/>
      <w:r w:rsidRPr="00277429">
        <w:rPr>
          <w:rFonts w:ascii="Arial" w:hAnsi="Arial" w:cs="Arial"/>
          <w:sz w:val="20"/>
          <w:szCs w:val="20"/>
        </w:rPr>
        <w:t>, Burkina Faso)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 SESSION 6 C: SPECIAL ISSUE SESSION - URBAN </w:t>
      </w:r>
      <w:proofErr w:type="gramStart"/>
      <w:r w:rsidRPr="00277429">
        <w:rPr>
          <w:rFonts w:ascii="Arial" w:hAnsi="Arial" w:cs="Arial"/>
          <w:sz w:val="20"/>
          <w:szCs w:val="20"/>
        </w:rPr>
        <w:t>HEALTH :</w:t>
      </w:r>
      <w:proofErr w:type="gramEnd"/>
      <w:r w:rsidRPr="00277429">
        <w:rPr>
          <w:rFonts w:ascii="Arial" w:hAnsi="Arial" w:cs="Arial"/>
          <w:sz w:val="20"/>
          <w:szCs w:val="20"/>
        </w:rPr>
        <w:t xml:space="preserve"> Venue: Lecture Room 5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lastRenderedPageBreak/>
        <w:t xml:space="preserve">Welcome and introductions: Chair- </w:t>
      </w:r>
      <w:proofErr w:type="spellStart"/>
      <w:r w:rsidRPr="00277429">
        <w:rPr>
          <w:rFonts w:ascii="Arial" w:hAnsi="Arial" w:cs="Arial"/>
          <w:sz w:val="20"/>
          <w:szCs w:val="20"/>
        </w:rPr>
        <w:t>Momodou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Jasseh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Farafenni</w:t>
      </w:r>
      <w:proofErr w:type="spellEnd"/>
      <w:r w:rsidRPr="00277429">
        <w:rPr>
          <w:rFonts w:ascii="Arial" w:hAnsi="Arial" w:cs="Arial"/>
          <w:sz w:val="20"/>
          <w:szCs w:val="20"/>
        </w:rPr>
        <w:t>, The Gambia)</w:t>
      </w:r>
    </w:p>
    <w:p w:rsidR="00C062DB" w:rsidRPr="00277429" w:rsidRDefault="00C062DB" w:rsidP="0027742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Generalised causes of death in informal settlements in urban Africa: Results from Nairobi and Ouagadougou Demographic Surveillance Systems - Blessing </w:t>
      </w:r>
      <w:proofErr w:type="spellStart"/>
      <w:r w:rsidRPr="00277429">
        <w:rPr>
          <w:rFonts w:ascii="Arial" w:hAnsi="Arial" w:cs="Arial"/>
          <w:sz w:val="20"/>
          <w:szCs w:val="20"/>
        </w:rPr>
        <w:t>Mberu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(Nairobi, Kenya)</w:t>
      </w:r>
    </w:p>
    <w:p w:rsidR="00C062DB" w:rsidRPr="00277429" w:rsidRDefault="00C062DB" w:rsidP="0027742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Maternal health care utilisation in Nairobi and Ouagadougou: A comparative study of evidence from urban-based Demographic and Health Surveillance Systems in Africa - </w:t>
      </w:r>
      <w:proofErr w:type="spellStart"/>
      <w:r w:rsidRPr="00277429">
        <w:rPr>
          <w:rFonts w:ascii="Arial" w:hAnsi="Arial" w:cs="Arial"/>
          <w:sz w:val="20"/>
          <w:szCs w:val="20"/>
        </w:rPr>
        <w:t>Kanyiva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Muindi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(Nairobi, Kenya)</w:t>
      </w:r>
    </w:p>
    <w:p w:rsidR="00C062DB" w:rsidRPr="00277429" w:rsidRDefault="00C062DB" w:rsidP="0027742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Child health inequities among the urban poor in East and West Africa: Evidence from Urban-based Demographic and Health Surveillance Systems - </w:t>
      </w:r>
      <w:proofErr w:type="spellStart"/>
      <w:r w:rsidRPr="00277429">
        <w:rPr>
          <w:rFonts w:ascii="Arial" w:hAnsi="Arial" w:cs="Arial"/>
          <w:sz w:val="20"/>
          <w:szCs w:val="20"/>
        </w:rPr>
        <w:t>Abdramane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Soura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Ouagadougou, Burkina Faso)</w:t>
      </w:r>
    </w:p>
    <w:p w:rsidR="00C062DB" w:rsidRPr="00277429" w:rsidRDefault="00C062DB" w:rsidP="0027742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4: Trends in causes of adult deaths over time: change and continuities in Nairobi informal settlements, 2003-2012 - Marilyn </w:t>
      </w:r>
      <w:proofErr w:type="spellStart"/>
      <w:r w:rsidRPr="00277429">
        <w:rPr>
          <w:rFonts w:ascii="Arial" w:hAnsi="Arial" w:cs="Arial"/>
          <w:sz w:val="20"/>
          <w:szCs w:val="20"/>
        </w:rPr>
        <w:t>Wamukoya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(Nairobi, Kenya)</w:t>
      </w:r>
    </w:p>
    <w:p w:rsidR="00C062DB" w:rsidRPr="00277429" w:rsidRDefault="00C062DB" w:rsidP="0027742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Keynote Speaker: </w:t>
      </w:r>
      <w:proofErr w:type="spellStart"/>
      <w:r w:rsidRPr="00277429">
        <w:rPr>
          <w:rFonts w:ascii="Arial" w:hAnsi="Arial" w:cs="Arial"/>
          <w:sz w:val="20"/>
          <w:szCs w:val="20"/>
        </w:rPr>
        <w:t>Alez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Ezeh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(Nairobi, Kenya)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7429">
        <w:rPr>
          <w:rFonts w:ascii="Arial" w:hAnsi="Arial" w:cs="Arial"/>
          <w:b/>
          <w:sz w:val="20"/>
          <w:szCs w:val="20"/>
        </w:rPr>
        <w:t>13:30- 15:00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SESSION 7: PARALLEL A, B &amp; C: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SESSION 7 A: HDSS FOR UNDERSTANDING HEALTH &amp; CARE </w:t>
      </w:r>
      <w:proofErr w:type="spellStart"/>
      <w:r w:rsidRPr="00277429">
        <w:rPr>
          <w:rFonts w:ascii="Arial" w:hAnsi="Arial" w:cs="Arial"/>
          <w:sz w:val="20"/>
          <w:szCs w:val="20"/>
        </w:rPr>
        <w:t>SEEKING</w:t>
      </w:r>
      <w:proofErr w:type="gramStart"/>
      <w:r w:rsidRPr="00277429">
        <w:rPr>
          <w:rFonts w:ascii="Arial" w:hAnsi="Arial" w:cs="Arial"/>
          <w:sz w:val="20"/>
          <w:szCs w:val="20"/>
        </w:rPr>
        <w:t>:Venue</w:t>
      </w:r>
      <w:proofErr w:type="spellEnd"/>
      <w:proofErr w:type="gramEnd"/>
      <w:r w:rsidRPr="00277429">
        <w:rPr>
          <w:rFonts w:ascii="Arial" w:hAnsi="Arial" w:cs="Arial"/>
          <w:sz w:val="20"/>
          <w:szCs w:val="20"/>
        </w:rPr>
        <w:t xml:space="preserve">: Lecture Room 4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Welcome and Introductions: Chair - Nguyen T.K. </w:t>
      </w:r>
      <w:proofErr w:type="spellStart"/>
      <w:r w:rsidRPr="00277429">
        <w:rPr>
          <w:rFonts w:ascii="Arial" w:hAnsi="Arial" w:cs="Arial"/>
          <w:sz w:val="20"/>
          <w:szCs w:val="20"/>
        </w:rPr>
        <w:t>Chuc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Filabavi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HDSS, Vietnam)</w:t>
      </w:r>
    </w:p>
    <w:p w:rsidR="00C062DB" w:rsidRPr="00277429" w:rsidRDefault="00C062DB" w:rsidP="0027742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The effects of female autonomy on childhood survival: A gender analysis of health decision making in a rural region of Northern Ghana - Fabian Sebastian </w:t>
      </w:r>
      <w:proofErr w:type="spellStart"/>
      <w:r w:rsidRPr="00277429">
        <w:rPr>
          <w:rFonts w:ascii="Arial" w:hAnsi="Arial" w:cs="Arial"/>
          <w:sz w:val="20"/>
          <w:szCs w:val="20"/>
        </w:rPr>
        <w:t>Achana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Navrongo</w:t>
      </w:r>
      <w:proofErr w:type="spellEnd"/>
      <w:r w:rsidRPr="00277429">
        <w:rPr>
          <w:rFonts w:ascii="Arial" w:hAnsi="Arial" w:cs="Arial"/>
          <w:sz w:val="20"/>
          <w:szCs w:val="20"/>
        </w:rPr>
        <w:t>, Ghana)</w:t>
      </w:r>
    </w:p>
    <w:p w:rsidR="00C062DB" w:rsidRPr="00277429" w:rsidRDefault="00C062DB" w:rsidP="0027742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Determinants of abortions in rural Ghana - George </w:t>
      </w:r>
      <w:proofErr w:type="spellStart"/>
      <w:r w:rsidRPr="00277429">
        <w:rPr>
          <w:rFonts w:ascii="Arial" w:hAnsi="Arial" w:cs="Arial"/>
          <w:sz w:val="20"/>
          <w:szCs w:val="20"/>
        </w:rPr>
        <w:t>Adjei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Kintampo</w:t>
      </w:r>
      <w:proofErr w:type="spellEnd"/>
      <w:r w:rsidRPr="00277429">
        <w:rPr>
          <w:rFonts w:ascii="Arial" w:hAnsi="Arial" w:cs="Arial"/>
          <w:sz w:val="20"/>
          <w:szCs w:val="20"/>
        </w:rPr>
        <w:t>, Ghana)</w:t>
      </w:r>
    </w:p>
    <w:p w:rsidR="00C062DB" w:rsidRPr="00277429" w:rsidRDefault="00C062DB" w:rsidP="0027742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Presentation 3: Induced abortion in rural Haryana - Shashi Kant (</w:t>
      </w:r>
      <w:proofErr w:type="spellStart"/>
      <w:r w:rsidRPr="00277429">
        <w:rPr>
          <w:rFonts w:ascii="Arial" w:hAnsi="Arial" w:cs="Arial"/>
          <w:sz w:val="20"/>
          <w:szCs w:val="20"/>
        </w:rPr>
        <w:t>Ballabhgarh</w:t>
      </w:r>
      <w:proofErr w:type="spellEnd"/>
      <w:r w:rsidRPr="00277429">
        <w:rPr>
          <w:rFonts w:ascii="Arial" w:hAnsi="Arial" w:cs="Arial"/>
          <w:sz w:val="20"/>
          <w:szCs w:val="20"/>
        </w:rPr>
        <w:t>, India)</w:t>
      </w:r>
    </w:p>
    <w:p w:rsidR="00C062DB" w:rsidRPr="00277429" w:rsidRDefault="00C062DB" w:rsidP="0027742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4: Health seeking behaviour of adults before death in rural Ghana - Vida Ami </w:t>
      </w:r>
      <w:proofErr w:type="spellStart"/>
      <w:r w:rsidRPr="00277429">
        <w:rPr>
          <w:rFonts w:ascii="Arial" w:hAnsi="Arial" w:cs="Arial"/>
          <w:sz w:val="20"/>
          <w:szCs w:val="20"/>
        </w:rPr>
        <w:t>Kukula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Dodowa</w:t>
      </w:r>
      <w:proofErr w:type="spellEnd"/>
      <w:r w:rsidRPr="00277429">
        <w:rPr>
          <w:rFonts w:ascii="Arial" w:hAnsi="Arial" w:cs="Arial"/>
          <w:sz w:val="20"/>
          <w:szCs w:val="20"/>
        </w:rPr>
        <w:t>, Ghana)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 SESSION 7 B: HDSS INFORMING POLICY AND PROGRAMMES: Venue: Lecture Room 3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Welcome and introductions: Chair - Sanjay </w:t>
      </w:r>
      <w:proofErr w:type="spellStart"/>
      <w:r w:rsidRPr="00277429">
        <w:rPr>
          <w:rFonts w:ascii="Arial" w:hAnsi="Arial" w:cs="Arial"/>
          <w:sz w:val="20"/>
          <w:szCs w:val="20"/>
        </w:rPr>
        <w:t>Juvekar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Vadu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HDSS, India)</w:t>
      </w:r>
    </w:p>
    <w:p w:rsidR="00C062DB" w:rsidRPr="00277429" w:rsidRDefault="00C062DB" w:rsidP="002774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Keynote Address: Margaret </w:t>
      </w:r>
      <w:proofErr w:type="spellStart"/>
      <w:r w:rsidRPr="00277429">
        <w:rPr>
          <w:rFonts w:ascii="Arial" w:hAnsi="Arial" w:cs="Arial"/>
          <w:sz w:val="20"/>
          <w:szCs w:val="20"/>
        </w:rPr>
        <w:t>Gyapong</w:t>
      </w:r>
      <w:proofErr w:type="spellEnd"/>
      <w:r w:rsidRPr="00277429">
        <w:rPr>
          <w:rFonts w:ascii="Arial" w:hAnsi="Arial" w:cs="Arial"/>
          <w:sz w:val="20"/>
          <w:szCs w:val="20"/>
        </w:rPr>
        <w:t>, (</w:t>
      </w:r>
      <w:proofErr w:type="spellStart"/>
      <w:r w:rsidRPr="00277429">
        <w:rPr>
          <w:rFonts w:ascii="Arial" w:hAnsi="Arial" w:cs="Arial"/>
          <w:sz w:val="20"/>
          <w:szCs w:val="20"/>
        </w:rPr>
        <w:t>Dodowa</w:t>
      </w:r>
      <w:proofErr w:type="spellEnd"/>
      <w:r w:rsidRPr="00277429">
        <w:rPr>
          <w:rFonts w:ascii="Arial" w:hAnsi="Arial" w:cs="Arial"/>
          <w:sz w:val="20"/>
          <w:szCs w:val="20"/>
        </w:rPr>
        <w:t>, Ghana)</w:t>
      </w:r>
    </w:p>
    <w:p w:rsidR="00C062DB" w:rsidRPr="00277429" w:rsidRDefault="00C062DB" w:rsidP="002774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The effect of maternal HIV treatment on childhood mortality in rural KwaZulu-Natal, South Africa - James </w:t>
      </w:r>
      <w:proofErr w:type="spellStart"/>
      <w:r w:rsidRPr="00277429">
        <w:rPr>
          <w:rFonts w:ascii="Arial" w:hAnsi="Arial" w:cs="Arial"/>
          <w:sz w:val="20"/>
          <w:szCs w:val="20"/>
        </w:rPr>
        <w:t>Ndirangu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(Africa Centre, South Africa)</w:t>
      </w:r>
    </w:p>
    <w:p w:rsidR="00C062DB" w:rsidRPr="00277429" w:rsidRDefault="00C062DB" w:rsidP="002774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Specific and non-specific effects of health interventions in low- Income countries: A contradiction that INDEPTH centres needs to confront: An update - Peter </w:t>
      </w:r>
      <w:proofErr w:type="spellStart"/>
      <w:r w:rsidRPr="00277429">
        <w:rPr>
          <w:rFonts w:ascii="Arial" w:hAnsi="Arial" w:cs="Arial"/>
          <w:sz w:val="20"/>
          <w:szCs w:val="20"/>
        </w:rPr>
        <w:t>Aaby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Bandim</w:t>
      </w:r>
      <w:proofErr w:type="spellEnd"/>
      <w:r w:rsidRPr="00277429">
        <w:rPr>
          <w:rFonts w:ascii="Arial" w:hAnsi="Arial" w:cs="Arial"/>
          <w:sz w:val="20"/>
          <w:szCs w:val="20"/>
        </w:rPr>
        <w:t>, Guinea Bissau)</w:t>
      </w:r>
    </w:p>
    <w:p w:rsidR="00C062DB" w:rsidRPr="00277429" w:rsidRDefault="00C062DB" w:rsidP="0027742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INDEPTH Training and Research Centres of Excellence (INTREC) Peter </w:t>
      </w:r>
      <w:proofErr w:type="spellStart"/>
      <w:r w:rsidRPr="00277429">
        <w:rPr>
          <w:rFonts w:ascii="Arial" w:hAnsi="Arial" w:cs="Arial"/>
          <w:sz w:val="20"/>
          <w:szCs w:val="20"/>
        </w:rPr>
        <w:t>Byass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Umeå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Centre for Global Health Research, Sweden), Lisa Berkman (Centre for Population and Development Studies, </w:t>
      </w:r>
      <w:proofErr w:type="spellStart"/>
      <w:r w:rsidRPr="00277429">
        <w:rPr>
          <w:rFonts w:ascii="Arial" w:hAnsi="Arial" w:cs="Arial"/>
          <w:sz w:val="20"/>
          <w:szCs w:val="20"/>
        </w:rPr>
        <w:t>Harvard,USA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) Sanjay </w:t>
      </w:r>
      <w:proofErr w:type="spellStart"/>
      <w:r w:rsidRPr="00277429">
        <w:rPr>
          <w:rFonts w:ascii="Arial" w:hAnsi="Arial" w:cs="Arial"/>
          <w:sz w:val="20"/>
          <w:szCs w:val="20"/>
        </w:rPr>
        <w:t>Juvekar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Vadu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HDSS, India)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 SESSION 7 C: OPEN-HDS FOR MOBILE DATA CAPTURE IN INDEPTH HDSS SITES: ADVANCED PROGRESS AND IMMEDIATE </w:t>
      </w:r>
      <w:proofErr w:type="gramStart"/>
      <w:r w:rsidRPr="00277429">
        <w:rPr>
          <w:rFonts w:ascii="Arial" w:hAnsi="Arial" w:cs="Arial"/>
          <w:sz w:val="20"/>
          <w:szCs w:val="20"/>
        </w:rPr>
        <w:t>OPPORTUNTIES :Venue</w:t>
      </w:r>
      <w:proofErr w:type="gramEnd"/>
      <w:r w:rsidRPr="00277429">
        <w:rPr>
          <w:rFonts w:ascii="Arial" w:hAnsi="Arial" w:cs="Arial"/>
          <w:sz w:val="20"/>
          <w:szCs w:val="20"/>
        </w:rPr>
        <w:t>: Lecture Room 5</w:t>
      </w:r>
    </w:p>
    <w:p w:rsidR="00C062DB" w:rsidRPr="00277429" w:rsidRDefault="00C062DB" w:rsidP="0027742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Welcome and introductions: Chair- Marcel Tanner (Swiss Tropical and Public Health Institute, Switzerland)</w:t>
      </w:r>
    </w:p>
    <w:p w:rsidR="00C062DB" w:rsidRPr="00277429" w:rsidRDefault="00C062DB" w:rsidP="0027742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</w:t>
      </w:r>
      <w:proofErr w:type="spellStart"/>
      <w:r w:rsidRPr="00277429">
        <w:rPr>
          <w:rFonts w:ascii="Arial" w:hAnsi="Arial" w:cs="Arial"/>
          <w:sz w:val="20"/>
          <w:szCs w:val="20"/>
        </w:rPr>
        <w:t>OpenHDS</w:t>
      </w:r>
      <w:proofErr w:type="spellEnd"/>
      <w:r w:rsidRPr="00277429">
        <w:rPr>
          <w:rFonts w:ascii="Arial" w:hAnsi="Arial" w:cs="Arial"/>
          <w:sz w:val="20"/>
          <w:szCs w:val="20"/>
        </w:rPr>
        <w:t>: Overview of the platform and current status of the development – Aurelio Di Pasquale (Swiss Tropical and Public Health Institute, Switzerland)</w:t>
      </w:r>
    </w:p>
    <w:p w:rsidR="00C062DB" w:rsidRPr="00277429" w:rsidRDefault="00C062DB" w:rsidP="0027742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Experience with starting </w:t>
      </w:r>
      <w:proofErr w:type="spellStart"/>
      <w:r w:rsidRPr="00277429">
        <w:rPr>
          <w:rFonts w:ascii="Arial" w:hAnsi="Arial" w:cs="Arial"/>
          <w:sz w:val="20"/>
          <w:szCs w:val="20"/>
        </w:rPr>
        <w:t>OpenHDS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in the operation of a new site - </w:t>
      </w:r>
      <w:proofErr w:type="spellStart"/>
      <w:r w:rsidRPr="00277429">
        <w:rPr>
          <w:rFonts w:ascii="Arial" w:hAnsi="Arial" w:cs="Arial"/>
          <w:sz w:val="20"/>
          <w:szCs w:val="20"/>
        </w:rPr>
        <w:t>Rusinga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Island HDSS </w:t>
      </w:r>
      <w:proofErr w:type="spellStart"/>
      <w:r w:rsidRPr="00277429">
        <w:rPr>
          <w:rFonts w:ascii="Arial" w:hAnsi="Arial" w:cs="Arial"/>
          <w:sz w:val="20"/>
          <w:szCs w:val="20"/>
        </w:rPr>
        <w:t>Mbita</w:t>
      </w:r>
      <w:proofErr w:type="spellEnd"/>
      <w:r w:rsidRPr="00277429">
        <w:rPr>
          <w:rFonts w:ascii="Arial" w:hAnsi="Arial" w:cs="Arial"/>
          <w:sz w:val="20"/>
          <w:szCs w:val="20"/>
        </w:rPr>
        <w:t>, Kenya - Tobias Homan (</w:t>
      </w:r>
      <w:proofErr w:type="spellStart"/>
      <w:r w:rsidRPr="00277429">
        <w:rPr>
          <w:rFonts w:ascii="Arial" w:hAnsi="Arial" w:cs="Arial"/>
          <w:sz w:val="20"/>
          <w:szCs w:val="20"/>
        </w:rPr>
        <w:t>Wageningen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University, The Netherlands) and Ibrahim </w:t>
      </w:r>
      <w:proofErr w:type="spellStart"/>
      <w:r w:rsidRPr="00277429">
        <w:rPr>
          <w:rFonts w:ascii="Arial" w:hAnsi="Arial" w:cs="Arial"/>
          <w:sz w:val="20"/>
          <w:szCs w:val="20"/>
        </w:rPr>
        <w:t>Kiche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(ICIPE Nairobi, Kenya)</w:t>
      </w:r>
    </w:p>
    <w:p w:rsidR="00C062DB" w:rsidRPr="00277429" w:rsidRDefault="00C062DB" w:rsidP="0027742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Experience with migrating an established site from HRS to </w:t>
      </w:r>
      <w:proofErr w:type="spellStart"/>
      <w:r w:rsidRPr="00277429">
        <w:rPr>
          <w:rFonts w:ascii="Arial" w:hAnsi="Arial" w:cs="Arial"/>
          <w:sz w:val="20"/>
          <w:szCs w:val="20"/>
        </w:rPr>
        <w:t>openHDS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77429">
        <w:rPr>
          <w:rFonts w:ascii="Arial" w:hAnsi="Arial" w:cs="Arial"/>
          <w:sz w:val="20"/>
          <w:szCs w:val="20"/>
        </w:rPr>
        <w:t>Ifakara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and Rufiji, Tanzania - </w:t>
      </w:r>
      <w:proofErr w:type="spellStart"/>
      <w:r w:rsidRPr="00277429">
        <w:rPr>
          <w:rFonts w:ascii="Arial" w:hAnsi="Arial" w:cs="Arial"/>
          <w:sz w:val="20"/>
          <w:szCs w:val="20"/>
        </w:rPr>
        <w:t>Tumaini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Kilimba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Ifakara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Health Institute, Tanzania)</w:t>
      </w:r>
    </w:p>
    <w:p w:rsidR="00C062DB" w:rsidRPr="00277429" w:rsidRDefault="00C062DB" w:rsidP="0027742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lastRenderedPageBreak/>
        <w:t xml:space="preserve">Presentation 4: Electronic data capture and centralized data storage: Opportunities and the way forward - Nicholas </w:t>
      </w:r>
      <w:proofErr w:type="spellStart"/>
      <w:r w:rsidRPr="00277429">
        <w:rPr>
          <w:rFonts w:ascii="Arial" w:hAnsi="Arial" w:cs="Arial"/>
          <w:sz w:val="20"/>
          <w:szCs w:val="20"/>
        </w:rPr>
        <w:t>Maire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(Swiss Tropical and Public Health Institute, Switzerland) Moderated panel discussion- Peter </w:t>
      </w:r>
      <w:proofErr w:type="spellStart"/>
      <w:r w:rsidRPr="00277429">
        <w:rPr>
          <w:rFonts w:ascii="Arial" w:hAnsi="Arial" w:cs="Arial"/>
          <w:sz w:val="20"/>
          <w:szCs w:val="20"/>
        </w:rPr>
        <w:t>Byass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Umeå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Centre for Global Health Research, Sweden)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 SESSION 8: PARALLEL A &amp; B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 SESSION 8 A: HDSS FOR UNDERSTANDING ADULT </w:t>
      </w:r>
      <w:proofErr w:type="gramStart"/>
      <w:r w:rsidRPr="00277429">
        <w:rPr>
          <w:rFonts w:ascii="Arial" w:hAnsi="Arial" w:cs="Arial"/>
          <w:sz w:val="20"/>
          <w:szCs w:val="20"/>
        </w:rPr>
        <w:t>HEALTH :Venue</w:t>
      </w:r>
      <w:proofErr w:type="gramEnd"/>
      <w:r w:rsidRPr="00277429">
        <w:rPr>
          <w:rFonts w:ascii="Arial" w:hAnsi="Arial" w:cs="Arial"/>
          <w:sz w:val="20"/>
          <w:szCs w:val="20"/>
        </w:rPr>
        <w:t xml:space="preserve">: Lecture Room 1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Welcome and introductions: Chair - Stephen </w:t>
      </w:r>
      <w:proofErr w:type="spellStart"/>
      <w:r w:rsidRPr="00277429">
        <w:rPr>
          <w:rFonts w:ascii="Arial" w:hAnsi="Arial" w:cs="Arial"/>
          <w:sz w:val="20"/>
          <w:szCs w:val="20"/>
        </w:rPr>
        <w:t>Tollman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(Agincourt, South Africa)</w:t>
      </w:r>
    </w:p>
    <w:p w:rsidR="00C062DB" w:rsidRPr="00277429" w:rsidRDefault="00C062DB" w:rsidP="0027742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Estimating adult mortality and its causes in a rural district of southern Ghana - Elizabeth </w:t>
      </w:r>
      <w:proofErr w:type="spellStart"/>
      <w:r w:rsidRPr="00277429">
        <w:rPr>
          <w:rFonts w:ascii="Arial" w:hAnsi="Arial" w:cs="Arial"/>
          <w:sz w:val="20"/>
          <w:szCs w:val="20"/>
        </w:rPr>
        <w:t>Awini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Dodowa</w:t>
      </w:r>
      <w:proofErr w:type="spellEnd"/>
      <w:r w:rsidRPr="00277429">
        <w:rPr>
          <w:rFonts w:ascii="Arial" w:hAnsi="Arial" w:cs="Arial"/>
          <w:sz w:val="20"/>
          <w:szCs w:val="20"/>
        </w:rPr>
        <w:t>, Ghana)</w:t>
      </w:r>
    </w:p>
    <w:p w:rsidR="00C062DB" w:rsidRPr="00277429" w:rsidRDefault="00C062DB" w:rsidP="00277429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Transition in mortality pattern at </w:t>
      </w:r>
      <w:proofErr w:type="spellStart"/>
      <w:r w:rsidRPr="00277429">
        <w:rPr>
          <w:rFonts w:ascii="Arial" w:hAnsi="Arial" w:cs="Arial"/>
          <w:sz w:val="20"/>
          <w:szCs w:val="20"/>
        </w:rPr>
        <w:t>Ballabgarh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HDSS: Evidence from verbal autopsy tool - Sanjay Kumar Rai (</w:t>
      </w:r>
      <w:proofErr w:type="spellStart"/>
      <w:r w:rsidRPr="00277429">
        <w:rPr>
          <w:rFonts w:ascii="Arial" w:hAnsi="Arial" w:cs="Arial"/>
          <w:sz w:val="20"/>
          <w:szCs w:val="20"/>
        </w:rPr>
        <w:t>Ballabgarh</w:t>
      </w:r>
      <w:proofErr w:type="spellEnd"/>
      <w:r w:rsidRPr="00277429">
        <w:rPr>
          <w:rFonts w:ascii="Arial" w:hAnsi="Arial" w:cs="Arial"/>
          <w:sz w:val="20"/>
          <w:szCs w:val="20"/>
        </w:rPr>
        <w:t>, India)</w:t>
      </w:r>
    </w:p>
    <w:p w:rsidR="00C062DB" w:rsidRPr="00277429" w:rsidRDefault="00C062DB" w:rsidP="00277429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High community prevalence of non-communicable disease and risk factors in </w:t>
      </w:r>
      <w:proofErr w:type="spellStart"/>
      <w:r w:rsidRPr="00277429">
        <w:rPr>
          <w:rFonts w:ascii="Arial" w:hAnsi="Arial" w:cs="Arial"/>
          <w:sz w:val="20"/>
          <w:szCs w:val="20"/>
        </w:rPr>
        <w:t>Ifakara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HDSS, rural Tanzania - Eveline </w:t>
      </w:r>
      <w:proofErr w:type="spellStart"/>
      <w:r w:rsidRPr="00277429">
        <w:rPr>
          <w:rFonts w:ascii="Arial" w:hAnsi="Arial" w:cs="Arial"/>
          <w:sz w:val="20"/>
          <w:szCs w:val="20"/>
        </w:rPr>
        <w:t>Geubbels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Ifakara</w:t>
      </w:r>
      <w:proofErr w:type="spellEnd"/>
      <w:r w:rsidRPr="00277429">
        <w:rPr>
          <w:rFonts w:ascii="Arial" w:hAnsi="Arial" w:cs="Arial"/>
          <w:sz w:val="20"/>
          <w:szCs w:val="20"/>
        </w:rPr>
        <w:t>, Tanzania)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4: Does gender matter in memory decline among older adults? A panel study from the </w:t>
      </w:r>
      <w:proofErr w:type="spellStart"/>
      <w:r w:rsidRPr="00277429">
        <w:rPr>
          <w:rFonts w:ascii="Arial" w:hAnsi="Arial" w:cs="Arial"/>
          <w:sz w:val="20"/>
          <w:szCs w:val="20"/>
        </w:rPr>
        <w:t>Kanchanaburi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Demographic Surveillance System, Thailand - </w:t>
      </w:r>
      <w:proofErr w:type="spellStart"/>
      <w:r w:rsidRPr="00277429">
        <w:rPr>
          <w:rFonts w:ascii="Arial" w:hAnsi="Arial" w:cs="Arial"/>
          <w:sz w:val="20"/>
          <w:szCs w:val="20"/>
        </w:rPr>
        <w:t>Malee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Sunpuwan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Kachanaburi</w:t>
      </w:r>
      <w:proofErr w:type="spellEnd"/>
      <w:r w:rsidRPr="00277429">
        <w:rPr>
          <w:rFonts w:ascii="Arial" w:hAnsi="Arial" w:cs="Arial"/>
          <w:sz w:val="20"/>
          <w:szCs w:val="20"/>
        </w:rPr>
        <w:t>, Thailand) Discussant: Lisa Berkman (Centre for Population and Development, Harvard, USA)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 SESSION 8 B: PIONEERING MOBILE DATA CAPTURE: Venue: Lecture Room 3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Welcome and Introductions: Chair - Kim </w:t>
      </w:r>
      <w:proofErr w:type="spellStart"/>
      <w:r w:rsidRPr="00277429">
        <w:rPr>
          <w:rFonts w:ascii="Arial" w:hAnsi="Arial" w:cs="Arial"/>
          <w:sz w:val="20"/>
          <w:szCs w:val="20"/>
        </w:rPr>
        <w:t>Streatfield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7429">
        <w:rPr>
          <w:rFonts w:ascii="Arial" w:hAnsi="Arial" w:cs="Arial"/>
          <w:sz w:val="20"/>
          <w:szCs w:val="20"/>
        </w:rPr>
        <w:t>Matlab</w:t>
      </w:r>
      <w:proofErr w:type="spellEnd"/>
      <w:r w:rsidRPr="00277429">
        <w:rPr>
          <w:rFonts w:ascii="Arial" w:hAnsi="Arial" w:cs="Arial"/>
          <w:sz w:val="20"/>
          <w:szCs w:val="20"/>
        </w:rPr>
        <w:t>, Bangladesh)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1: Pre and post-phone data management of cross - sectional surveys - </w:t>
      </w:r>
      <w:proofErr w:type="spellStart"/>
      <w:r w:rsidRPr="00277429">
        <w:rPr>
          <w:rFonts w:ascii="Arial" w:hAnsi="Arial" w:cs="Arial"/>
          <w:sz w:val="20"/>
          <w:szCs w:val="20"/>
        </w:rPr>
        <w:t>Orvalho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Augusto (</w:t>
      </w:r>
      <w:proofErr w:type="spellStart"/>
      <w:r w:rsidRPr="00277429">
        <w:rPr>
          <w:rFonts w:ascii="Arial" w:hAnsi="Arial" w:cs="Arial"/>
          <w:sz w:val="20"/>
          <w:szCs w:val="20"/>
        </w:rPr>
        <w:t>Manhiça</w:t>
      </w:r>
      <w:proofErr w:type="spellEnd"/>
      <w:r w:rsidRPr="00277429">
        <w:rPr>
          <w:rFonts w:ascii="Arial" w:hAnsi="Arial" w:cs="Arial"/>
          <w:sz w:val="20"/>
          <w:szCs w:val="20"/>
        </w:rPr>
        <w:t>, Mozambique)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2: Optimum hardware, Software and personnel requirements for a paperless Health and Demographic Surveillance System : A case study of Cross River HDSS, Nigeria - </w:t>
      </w:r>
      <w:proofErr w:type="spellStart"/>
      <w:r w:rsidRPr="00277429">
        <w:rPr>
          <w:rFonts w:ascii="Arial" w:hAnsi="Arial" w:cs="Arial"/>
          <w:sz w:val="20"/>
          <w:szCs w:val="20"/>
        </w:rPr>
        <w:t>Iwara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I. </w:t>
      </w:r>
      <w:proofErr w:type="spellStart"/>
      <w:r w:rsidRPr="00277429">
        <w:rPr>
          <w:rFonts w:ascii="Arial" w:hAnsi="Arial" w:cs="Arial"/>
          <w:sz w:val="20"/>
          <w:szCs w:val="20"/>
        </w:rPr>
        <w:t>Arikpo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(Cross River, Nigeria)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3: A matter of life and death: Practical and ethical constraints in the development of a mobile verbal autopsy tool - Paul </w:t>
      </w:r>
      <w:proofErr w:type="spellStart"/>
      <w:r w:rsidRPr="00277429">
        <w:rPr>
          <w:rFonts w:ascii="Arial" w:hAnsi="Arial" w:cs="Arial"/>
          <w:sz w:val="20"/>
          <w:szCs w:val="20"/>
        </w:rPr>
        <w:t>Mee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(Agincourt, South Africa)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4: A general purpose data structure and system design for paper-based and mobile longitudinal data - Kobus </w:t>
      </w:r>
      <w:proofErr w:type="spellStart"/>
      <w:r w:rsidRPr="00277429">
        <w:rPr>
          <w:rFonts w:ascii="Arial" w:hAnsi="Arial" w:cs="Arial"/>
          <w:sz w:val="20"/>
          <w:szCs w:val="20"/>
        </w:rPr>
        <w:t>Herbst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(Africa Centre, South Africa)</w:t>
      </w:r>
    </w:p>
    <w:p w:rsidR="00C062DB" w:rsidRPr="00277429" w:rsidRDefault="00C062DB" w:rsidP="0027742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 5: Cross River Health and Demographic Surveillance System: Lessons from the Pilot of Open HDS software- Martin </w:t>
      </w:r>
      <w:proofErr w:type="spellStart"/>
      <w:r w:rsidRPr="00277429">
        <w:rPr>
          <w:rFonts w:ascii="Arial" w:hAnsi="Arial" w:cs="Arial"/>
          <w:sz w:val="20"/>
          <w:szCs w:val="20"/>
        </w:rPr>
        <w:t>Meremikwu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(Cross River, Nigeria,)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7429">
        <w:rPr>
          <w:rFonts w:ascii="Arial" w:hAnsi="Arial" w:cs="Arial"/>
          <w:b/>
          <w:sz w:val="20"/>
          <w:szCs w:val="20"/>
        </w:rPr>
        <w:t>17:00-19:00</w:t>
      </w:r>
    </w:p>
    <w:p w:rsidR="00C062DB" w:rsidRPr="00277429" w:rsidRDefault="00C062DB" w:rsidP="00277429">
      <w:p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SESSION 9: PARALLEL- WORKING GROUPS I (All Venues in the School of Public Health) </w:t>
      </w:r>
      <w:r w:rsidRPr="00277429">
        <w:rPr>
          <w:rFonts w:ascii="Arial" w:hAnsi="Arial" w:cs="Arial"/>
          <w:sz w:val="20"/>
          <w:szCs w:val="20"/>
        </w:rPr>
        <w:tab/>
      </w:r>
    </w:p>
    <w:p w:rsidR="00C062DB" w:rsidRPr="00277429" w:rsidRDefault="00C062DB" w:rsidP="0027742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Migration, Urbanisation and Health (Mark Collinson)</w:t>
      </w:r>
    </w:p>
    <w:p w:rsidR="00C062DB" w:rsidRPr="00277429" w:rsidRDefault="00C062DB" w:rsidP="0027742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Presentation: Socio-economic determinants of Migration: New comparative evidence from 10 HDSS centres in the INDEPTH Venue: Meeting Room 210, 2nd Floor INDEPTH Universal Coverage (Jane </w:t>
      </w:r>
      <w:proofErr w:type="spellStart"/>
      <w:r w:rsidRPr="00277429">
        <w:rPr>
          <w:rFonts w:ascii="Arial" w:hAnsi="Arial" w:cs="Arial"/>
          <w:sz w:val="20"/>
          <w:szCs w:val="20"/>
        </w:rPr>
        <w:t>Goudge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Nguyen TK </w:t>
      </w:r>
      <w:proofErr w:type="spellStart"/>
      <w:r w:rsidRPr="00277429">
        <w:rPr>
          <w:rFonts w:ascii="Arial" w:hAnsi="Arial" w:cs="Arial"/>
          <w:sz w:val="20"/>
          <w:szCs w:val="20"/>
        </w:rPr>
        <w:t>Chuc</w:t>
      </w:r>
      <w:proofErr w:type="spellEnd"/>
      <w:r w:rsidRPr="00277429">
        <w:rPr>
          <w:rFonts w:ascii="Arial" w:hAnsi="Arial" w:cs="Arial"/>
          <w:sz w:val="20"/>
          <w:szCs w:val="20"/>
        </w:rPr>
        <w:t>) Venue: Meeting Room 338, 3rd Floor</w:t>
      </w:r>
    </w:p>
    <w:p w:rsidR="00C062DB" w:rsidRPr="00277429" w:rsidRDefault="00C062DB" w:rsidP="0027742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Antibiotic Resistance (Heiman Wertheim, </w:t>
      </w:r>
      <w:proofErr w:type="spellStart"/>
      <w:r w:rsidRPr="00277429">
        <w:rPr>
          <w:rFonts w:ascii="Arial" w:hAnsi="Arial" w:cs="Arial"/>
          <w:sz w:val="20"/>
          <w:szCs w:val="20"/>
        </w:rPr>
        <w:t>Wasif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Kahn, </w:t>
      </w:r>
      <w:proofErr w:type="spellStart"/>
      <w:r w:rsidRPr="00277429">
        <w:rPr>
          <w:rFonts w:ascii="Arial" w:hAnsi="Arial" w:cs="Arial"/>
          <w:sz w:val="20"/>
          <w:szCs w:val="20"/>
        </w:rPr>
        <w:t>Betuel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Sigauque</w:t>
      </w:r>
      <w:proofErr w:type="spellEnd"/>
      <w:r w:rsidRPr="00277429">
        <w:rPr>
          <w:rFonts w:ascii="Arial" w:hAnsi="Arial" w:cs="Arial"/>
          <w:sz w:val="20"/>
          <w:szCs w:val="20"/>
        </w:rPr>
        <w:t>)</w:t>
      </w:r>
    </w:p>
    <w:p w:rsidR="00C062DB" w:rsidRPr="00277429" w:rsidRDefault="00C062DB" w:rsidP="002774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Presentation: The flow of antibiotic resistant genes between the community and hospital in low and middle income countries Venue: Meeting Room 227, 2nd Floor</w:t>
      </w:r>
    </w:p>
    <w:p w:rsidR="00C062DB" w:rsidRPr="00277429" w:rsidRDefault="00C062DB" w:rsidP="002774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INDEPTH Training and Research Centres of Excellence (INTREC) (Peter </w:t>
      </w:r>
      <w:proofErr w:type="spellStart"/>
      <w:r w:rsidRPr="00277429">
        <w:rPr>
          <w:rFonts w:ascii="Arial" w:hAnsi="Arial" w:cs="Arial"/>
          <w:sz w:val="20"/>
          <w:szCs w:val="20"/>
        </w:rPr>
        <w:t>Byass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Lisa Berkman, Anna </w:t>
      </w:r>
      <w:proofErr w:type="spellStart"/>
      <w:r w:rsidRPr="00277429">
        <w:rPr>
          <w:rFonts w:ascii="Arial" w:hAnsi="Arial" w:cs="Arial"/>
          <w:sz w:val="20"/>
          <w:szCs w:val="20"/>
        </w:rPr>
        <w:t>Mirny</w:t>
      </w:r>
      <w:proofErr w:type="spellEnd"/>
      <w:r w:rsidRPr="00277429">
        <w:rPr>
          <w:rFonts w:ascii="Arial" w:hAnsi="Arial" w:cs="Arial"/>
          <w:sz w:val="20"/>
          <w:szCs w:val="20"/>
        </w:rPr>
        <w:t>) Venue: Meeting Room 129, 1st Floor</w:t>
      </w:r>
    </w:p>
    <w:p w:rsidR="00C062DB" w:rsidRPr="00277429" w:rsidRDefault="00C062DB" w:rsidP="002774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 xml:space="preserve">Climate Change, Migration and Mortality (CLIMIMO) (Ali </w:t>
      </w:r>
      <w:proofErr w:type="spellStart"/>
      <w:r w:rsidRPr="00277429">
        <w:rPr>
          <w:rFonts w:ascii="Arial" w:hAnsi="Arial" w:cs="Arial"/>
          <w:sz w:val="20"/>
          <w:szCs w:val="20"/>
        </w:rPr>
        <w:t>Sie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Martin </w:t>
      </w:r>
      <w:proofErr w:type="spellStart"/>
      <w:r w:rsidRPr="00277429">
        <w:rPr>
          <w:rFonts w:ascii="Arial" w:hAnsi="Arial" w:cs="Arial"/>
          <w:sz w:val="20"/>
          <w:szCs w:val="20"/>
        </w:rPr>
        <w:t>Bangha</w:t>
      </w:r>
      <w:proofErr w:type="spellEnd"/>
      <w:r w:rsidRPr="00277429">
        <w:rPr>
          <w:rFonts w:ascii="Arial" w:hAnsi="Arial" w:cs="Arial"/>
          <w:sz w:val="20"/>
          <w:szCs w:val="20"/>
        </w:rPr>
        <w:t>) Venue: Meeting Room 139, 1st Floor</w:t>
      </w:r>
    </w:p>
    <w:p w:rsidR="00C062DB" w:rsidRPr="00277429" w:rsidRDefault="00C062DB" w:rsidP="002774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Population based research on TB (</w:t>
      </w:r>
      <w:proofErr w:type="spellStart"/>
      <w:r w:rsidRPr="00277429">
        <w:rPr>
          <w:rFonts w:ascii="Arial" w:hAnsi="Arial" w:cs="Arial"/>
          <w:sz w:val="20"/>
          <w:szCs w:val="20"/>
        </w:rPr>
        <w:t>PoRT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) (Christian </w:t>
      </w:r>
      <w:proofErr w:type="spellStart"/>
      <w:r w:rsidRPr="00277429">
        <w:rPr>
          <w:rFonts w:ascii="Arial" w:hAnsi="Arial" w:cs="Arial"/>
          <w:sz w:val="20"/>
          <w:szCs w:val="20"/>
        </w:rPr>
        <w:t>Wesje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Penelope </w:t>
      </w:r>
      <w:proofErr w:type="spellStart"/>
      <w:r w:rsidRPr="00277429">
        <w:rPr>
          <w:rFonts w:ascii="Arial" w:hAnsi="Arial" w:cs="Arial"/>
          <w:sz w:val="20"/>
          <w:szCs w:val="20"/>
        </w:rPr>
        <w:t>Vounatsou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et al.) Venue: Meeting Room 112, 1st Floor Mental Health (Charles Newton)</w:t>
      </w:r>
    </w:p>
    <w:p w:rsidR="00C062DB" w:rsidRPr="00277429" w:rsidRDefault="00C062DB" w:rsidP="002774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t>Presentation: Mental Health and Neurological Disease in the INDEPTH Network Venue: Lecture Room 3</w:t>
      </w:r>
    </w:p>
    <w:p w:rsidR="005B7EA4" w:rsidRPr="00277429" w:rsidRDefault="00C062DB" w:rsidP="002774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7429">
        <w:rPr>
          <w:rFonts w:ascii="Arial" w:hAnsi="Arial" w:cs="Arial"/>
          <w:sz w:val="20"/>
          <w:szCs w:val="20"/>
        </w:rPr>
        <w:lastRenderedPageBreak/>
        <w:t xml:space="preserve">INESS (Fred </w:t>
      </w:r>
      <w:proofErr w:type="spellStart"/>
      <w:r w:rsidRPr="00277429">
        <w:rPr>
          <w:rFonts w:ascii="Arial" w:hAnsi="Arial" w:cs="Arial"/>
          <w:sz w:val="20"/>
          <w:szCs w:val="20"/>
        </w:rPr>
        <w:t>Binka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7429">
        <w:rPr>
          <w:rFonts w:ascii="Arial" w:hAnsi="Arial" w:cs="Arial"/>
          <w:sz w:val="20"/>
          <w:szCs w:val="20"/>
        </w:rPr>
        <w:t>Bernhards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429">
        <w:rPr>
          <w:rFonts w:ascii="Arial" w:hAnsi="Arial" w:cs="Arial"/>
          <w:sz w:val="20"/>
          <w:szCs w:val="20"/>
        </w:rPr>
        <w:t>Ogutu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Rita </w:t>
      </w:r>
      <w:proofErr w:type="spellStart"/>
      <w:r w:rsidRPr="00277429">
        <w:rPr>
          <w:rFonts w:ascii="Arial" w:hAnsi="Arial" w:cs="Arial"/>
          <w:sz w:val="20"/>
          <w:szCs w:val="20"/>
        </w:rPr>
        <w:t>Baiden</w:t>
      </w:r>
      <w:proofErr w:type="spellEnd"/>
      <w:r w:rsidRPr="00277429">
        <w:rPr>
          <w:rFonts w:ascii="Arial" w:hAnsi="Arial" w:cs="Arial"/>
          <w:sz w:val="20"/>
          <w:szCs w:val="20"/>
        </w:rPr>
        <w:t xml:space="preserve">, Raymond </w:t>
      </w:r>
      <w:proofErr w:type="spellStart"/>
      <w:r w:rsidRPr="00277429">
        <w:rPr>
          <w:rFonts w:ascii="Arial" w:hAnsi="Arial" w:cs="Arial"/>
          <w:sz w:val="20"/>
          <w:szCs w:val="20"/>
        </w:rPr>
        <w:t>Akparibo</w:t>
      </w:r>
      <w:proofErr w:type="spellEnd"/>
      <w:r w:rsidRPr="00277429">
        <w:rPr>
          <w:rFonts w:ascii="Arial" w:hAnsi="Arial" w:cs="Arial"/>
          <w:sz w:val="20"/>
          <w:szCs w:val="20"/>
        </w:rPr>
        <w:t>) Venue: Lecture Room 5</w:t>
      </w:r>
    </w:p>
    <w:sectPr w:rsidR="005B7EA4" w:rsidRPr="00277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25F"/>
    <w:multiLevelType w:val="hybridMultilevel"/>
    <w:tmpl w:val="FEC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701"/>
    <w:multiLevelType w:val="hybridMultilevel"/>
    <w:tmpl w:val="8996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C86"/>
    <w:multiLevelType w:val="hybridMultilevel"/>
    <w:tmpl w:val="65B4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E62"/>
    <w:multiLevelType w:val="hybridMultilevel"/>
    <w:tmpl w:val="FB8C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2C95"/>
    <w:multiLevelType w:val="hybridMultilevel"/>
    <w:tmpl w:val="7F04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971"/>
    <w:multiLevelType w:val="hybridMultilevel"/>
    <w:tmpl w:val="FF5A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385D"/>
    <w:multiLevelType w:val="hybridMultilevel"/>
    <w:tmpl w:val="1D62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41F3"/>
    <w:multiLevelType w:val="hybridMultilevel"/>
    <w:tmpl w:val="7448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7547D"/>
    <w:multiLevelType w:val="hybridMultilevel"/>
    <w:tmpl w:val="E8FA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6EA"/>
    <w:multiLevelType w:val="hybridMultilevel"/>
    <w:tmpl w:val="1BA6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4A1A"/>
    <w:multiLevelType w:val="hybridMultilevel"/>
    <w:tmpl w:val="AC4C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34F67"/>
    <w:multiLevelType w:val="hybridMultilevel"/>
    <w:tmpl w:val="DC02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6AEA"/>
    <w:multiLevelType w:val="hybridMultilevel"/>
    <w:tmpl w:val="C558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DCB"/>
    <w:multiLevelType w:val="hybridMultilevel"/>
    <w:tmpl w:val="7204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C3"/>
    <w:rsid w:val="00132B33"/>
    <w:rsid w:val="00200FC3"/>
    <w:rsid w:val="00277429"/>
    <w:rsid w:val="00382753"/>
    <w:rsid w:val="0045361D"/>
    <w:rsid w:val="00C062DB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F14F-02C4-48C0-A92C-A3C586B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</dc:creator>
  <cp:keywords/>
  <dc:description/>
  <cp:lastModifiedBy>Nelle</cp:lastModifiedBy>
  <cp:revision>4</cp:revision>
  <dcterms:created xsi:type="dcterms:W3CDTF">2015-09-25T13:31:00Z</dcterms:created>
  <dcterms:modified xsi:type="dcterms:W3CDTF">2015-09-25T15:14:00Z</dcterms:modified>
</cp:coreProperties>
</file>